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43D4C" w:rsidRDefault="00B106AA" w:rsidP="0056193B">
      <w:pPr>
        <w:pStyle w:val="a4"/>
        <w:spacing w:after="0" w:line="240" w:lineRule="auto"/>
        <w:ind w:firstLine="709"/>
        <w:rPr>
          <w:rFonts w:ascii="Times New Roman" w:eastAsia="Times New Roman" w:hAnsi="Times New Roman" w:cs="Times New Roman"/>
          <w:bCs/>
          <w:sz w:val="28"/>
          <w:szCs w:val="28"/>
          <w:lang w:eastAsia="ru-RU"/>
        </w:rPr>
      </w:pPr>
      <w:proofErr w:type="gramStart"/>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43D4C" w:rsidRPr="00343D4C">
        <w:rPr>
          <w:rFonts w:ascii="Times New Roman" w:hAnsi="Times New Roman" w:cs="Times New Roman"/>
          <w:sz w:val="28"/>
          <w:szCs w:val="28"/>
        </w:rPr>
        <w:t>4</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0E7ECB" w:rsidRPr="00C47BB2">
        <w:rPr>
          <w:rFonts w:ascii="Times New Roman" w:hAnsi="Times New Roman" w:cs="Times New Roman"/>
          <w:sz w:val="28"/>
          <w:szCs w:val="28"/>
        </w:rPr>
        <w:t>по исполнению государственных функций и полномочий в установленной сфере деятельности</w:t>
      </w:r>
      <w:r w:rsidR="009C4E8D"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343D4C" w:rsidRPr="00343D4C">
        <w:rPr>
          <w:rFonts w:ascii="Times New Roman" w:eastAsia="Times New Roman" w:hAnsi="Times New Roman" w:cs="Times New Roman"/>
          <w:bCs/>
          <w:sz w:val="28"/>
          <w:szCs w:val="28"/>
          <w:lang w:eastAsia="ru-RU"/>
        </w:rPr>
        <w:t>о</w:t>
      </w:r>
      <w:r w:rsidR="009E3F54" w:rsidRPr="00343D4C">
        <w:rPr>
          <w:rFonts w:ascii="Times New Roman" w:eastAsia="Times New Roman" w:hAnsi="Times New Roman" w:cs="Times New Roman"/>
          <w:bCs/>
          <w:sz w:val="28"/>
          <w:szCs w:val="28"/>
          <w:lang w:eastAsia="ru-RU"/>
        </w:rPr>
        <w:t>тдел</w:t>
      </w:r>
      <w:r w:rsidR="006575F1">
        <w:rPr>
          <w:rFonts w:ascii="Times New Roman" w:eastAsia="Times New Roman" w:hAnsi="Times New Roman" w:cs="Times New Roman"/>
          <w:bCs/>
          <w:sz w:val="28"/>
          <w:szCs w:val="28"/>
          <w:lang w:eastAsia="ru-RU"/>
        </w:rPr>
        <w:t>е</w:t>
      </w:r>
      <w:r w:rsidR="002A01DE" w:rsidRPr="00343D4C">
        <w:rPr>
          <w:rFonts w:ascii="Times New Roman" w:eastAsia="Times New Roman" w:hAnsi="Times New Roman" w:cs="Times New Roman"/>
          <w:bCs/>
          <w:sz w:val="28"/>
          <w:szCs w:val="28"/>
          <w:lang w:eastAsia="ru-RU"/>
        </w:rPr>
        <w:t xml:space="preserve">  № </w:t>
      </w:r>
      <w:r w:rsidR="006575F1">
        <w:rPr>
          <w:rFonts w:ascii="Times New Roman" w:eastAsia="Times New Roman" w:hAnsi="Times New Roman" w:cs="Times New Roman"/>
          <w:bCs/>
          <w:sz w:val="28"/>
          <w:szCs w:val="28"/>
          <w:lang w:eastAsia="ru-RU"/>
        </w:rPr>
        <w:t>17</w:t>
      </w:r>
      <w:r w:rsidR="002A01DE" w:rsidRPr="00343D4C">
        <w:rPr>
          <w:rFonts w:ascii="Times New Roman" w:eastAsia="Times New Roman" w:hAnsi="Times New Roman" w:cs="Times New Roman"/>
          <w:bCs/>
          <w:sz w:val="28"/>
          <w:szCs w:val="28"/>
          <w:lang w:eastAsia="ru-RU"/>
        </w:rPr>
        <w:t xml:space="preserve"> УФК по Тамбовской области  по</w:t>
      </w:r>
      <w:r w:rsidR="00496258" w:rsidRPr="00496258">
        <w:rPr>
          <w:rFonts w:ascii="Times New Roman" w:eastAsia="Times New Roman" w:hAnsi="Times New Roman" w:cs="Times New Roman"/>
          <w:bCs/>
          <w:sz w:val="28"/>
          <w:szCs w:val="28"/>
          <w:lang w:eastAsia="ru-RU"/>
        </w:rPr>
        <w:t xml:space="preserve"> </w:t>
      </w:r>
      <w:r w:rsidR="00496258">
        <w:rPr>
          <w:rFonts w:ascii="Times New Roman" w:eastAsia="Times New Roman" w:hAnsi="Times New Roman" w:cs="Times New Roman"/>
          <w:bCs/>
          <w:sz w:val="28"/>
          <w:szCs w:val="28"/>
          <w:lang w:eastAsia="ru-RU"/>
        </w:rPr>
        <w:t>вопросам</w:t>
      </w:r>
      <w:r w:rsidR="002A01DE" w:rsidRPr="00343D4C">
        <w:rPr>
          <w:rFonts w:ascii="Times New Roman" w:eastAsia="Times New Roman" w:hAnsi="Times New Roman" w:cs="Times New Roman"/>
          <w:bCs/>
          <w:sz w:val="28"/>
          <w:szCs w:val="28"/>
          <w:lang w:eastAsia="ru-RU"/>
        </w:rPr>
        <w:t xml:space="preserve"> </w:t>
      </w:r>
      <w:r w:rsidR="00B30353">
        <w:rPr>
          <w:rFonts w:ascii="Times New Roman" w:eastAsia="Times New Roman" w:hAnsi="Times New Roman" w:cs="Times New Roman"/>
          <w:bCs/>
          <w:sz w:val="28"/>
          <w:szCs w:val="28"/>
          <w:lang w:eastAsia="ru-RU"/>
        </w:rPr>
        <w:t>в</w:t>
      </w:r>
      <w:r w:rsidR="00343D4C" w:rsidRPr="00343D4C">
        <w:rPr>
          <w:rFonts w:ascii="Times New Roman" w:eastAsia="Times New Roman" w:hAnsi="Times New Roman" w:cs="Times New Roman"/>
          <w:bCs/>
          <w:sz w:val="28"/>
          <w:szCs w:val="28"/>
          <w:lang w:eastAsia="ru-RU"/>
        </w:rPr>
        <w:t>ыполнени</w:t>
      </w:r>
      <w:r w:rsidR="00496258">
        <w:rPr>
          <w:rFonts w:ascii="Times New Roman" w:eastAsia="Times New Roman" w:hAnsi="Times New Roman" w:cs="Times New Roman"/>
          <w:bCs/>
          <w:sz w:val="28"/>
          <w:szCs w:val="28"/>
          <w:lang w:eastAsia="ru-RU"/>
        </w:rPr>
        <w:t>я</w:t>
      </w:r>
      <w:r w:rsidR="00343D4C" w:rsidRPr="00343D4C">
        <w:rPr>
          <w:rFonts w:ascii="Times New Roman" w:eastAsia="Times New Roman" w:hAnsi="Times New Roman" w:cs="Times New Roman"/>
          <w:bCs/>
          <w:sz w:val="28"/>
          <w:szCs w:val="28"/>
          <w:lang w:eastAsia="ru-RU"/>
        </w:rPr>
        <w:t xml:space="preserve"> отдельных функций по казначейскому обслуживанию исполнения бюджета Тамбовской области (местных бюджетов)</w:t>
      </w:r>
      <w:r w:rsidR="002A01DE" w:rsidRPr="00343D4C">
        <w:rPr>
          <w:rFonts w:ascii="Times New Roman" w:eastAsia="Times New Roman" w:hAnsi="Times New Roman" w:cs="Times New Roman"/>
          <w:bCs/>
          <w:sz w:val="28"/>
          <w:szCs w:val="28"/>
          <w:lang w:eastAsia="ru-RU"/>
        </w:rPr>
        <w:t xml:space="preserve"> </w:t>
      </w:r>
      <w:r w:rsidR="00354E99" w:rsidRPr="00343D4C">
        <w:rPr>
          <w:rFonts w:ascii="Times New Roman" w:eastAsia="Times New Roman" w:hAnsi="Times New Roman" w:cs="Times New Roman"/>
          <w:bCs/>
          <w:sz w:val="28"/>
          <w:szCs w:val="28"/>
          <w:lang w:eastAsia="ru-RU"/>
        </w:rPr>
        <w:t>за</w:t>
      </w:r>
      <w:r w:rsidR="002A01DE" w:rsidRPr="00343D4C">
        <w:rPr>
          <w:rFonts w:ascii="Times New Roman" w:eastAsia="Times New Roman" w:hAnsi="Times New Roman" w:cs="Times New Roman"/>
          <w:bCs/>
          <w:sz w:val="28"/>
          <w:szCs w:val="28"/>
          <w:lang w:eastAsia="ru-RU"/>
        </w:rPr>
        <w:t xml:space="preserve"> </w:t>
      </w:r>
      <w:r w:rsidR="00C06A92" w:rsidRPr="007272E6">
        <w:rPr>
          <w:rFonts w:ascii="Times New Roman" w:hAnsi="Times New Roman" w:cs="Times New Roman"/>
          <w:sz w:val="28"/>
          <w:szCs w:val="28"/>
        </w:rPr>
        <w:t>текущий период 2024 года</w:t>
      </w:r>
      <w:r w:rsidR="00C06A92">
        <w:rPr>
          <w:rFonts w:ascii="Times New Roman" w:hAnsi="Times New Roman" w:cs="Times New Roman"/>
          <w:sz w:val="28"/>
          <w:szCs w:val="28"/>
        </w:rPr>
        <w:t>.</w:t>
      </w:r>
      <w:proofErr w:type="gramEnd"/>
    </w:p>
    <w:p w:rsidR="002A01DE" w:rsidRPr="00B30353" w:rsidRDefault="00A5136A"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sidR="009E3F54">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sidR="004C528E">
        <w:rPr>
          <w:rFonts w:ascii="Times New Roman" w:hAnsi="Times New Roman" w:cs="Times New Roman"/>
          <w:sz w:val="28"/>
          <w:szCs w:val="28"/>
        </w:rPr>
        <w:t xml:space="preserve">что </w:t>
      </w:r>
      <w:r w:rsidR="00C06A92" w:rsidRPr="004C528E">
        <w:rPr>
          <w:rFonts w:ascii="Times New Roman" w:eastAsiaTheme="minorHAnsi" w:hAnsi="Times New Roman" w:cs="Times New Roman"/>
          <w:sz w:val="28"/>
          <w:szCs w:val="28"/>
          <w:lang w:eastAsia="en-US"/>
        </w:rPr>
        <w:t>деятельность отдел</w:t>
      </w:r>
      <w:r w:rsidR="006575F1">
        <w:rPr>
          <w:rFonts w:ascii="Times New Roman" w:eastAsiaTheme="minorHAnsi" w:hAnsi="Times New Roman" w:cs="Times New Roman"/>
          <w:sz w:val="28"/>
          <w:szCs w:val="28"/>
          <w:lang w:eastAsia="en-US"/>
        </w:rPr>
        <w:t>а</w:t>
      </w:r>
      <w:r w:rsidR="00C06A92" w:rsidRPr="004C528E">
        <w:rPr>
          <w:rFonts w:ascii="Times New Roman" w:eastAsiaTheme="minorHAnsi" w:hAnsi="Times New Roman" w:cs="Times New Roman"/>
          <w:sz w:val="28"/>
          <w:szCs w:val="28"/>
          <w:lang w:eastAsia="en-US"/>
        </w:rPr>
        <w:t xml:space="preserve"> № </w:t>
      </w:r>
      <w:r w:rsidR="006575F1">
        <w:rPr>
          <w:rFonts w:ascii="Times New Roman" w:eastAsiaTheme="minorHAnsi" w:hAnsi="Times New Roman" w:cs="Times New Roman"/>
          <w:sz w:val="28"/>
          <w:szCs w:val="28"/>
          <w:lang w:eastAsia="en-US"/>
        </w:rPr>
        <w:t>17</w:t>
      </w:r>
      <w:bookmarkStart w:id="0" w:name="_GoBack"/>
      <w:bookmarkEnd w:id="0"/>
      <w:r w:rsidR="00C06A92" w:rsidRPr="004C528E">
        <w:rPr>
          <w:rFonts w:ascii="Times New Roman" w:eastAsiaTheme="minorHAnsi" w:hAnsi="Times New Roman" w:cs="Times New Roman"/>
          <w:sz w:val="28"/>
          <w:szCs w:val="28"/>
          <w:lang w:eastAsia="en-US"/>
        </w:rPr>
        <w:t xml:space="preserve"> </w:t>
      </w:r>
      <w:r w:rsidR="004C528E" w:rsidRPr="004C528E">
        <w:rPr>
          <w:rFonts w:ascii="Times New Roman" w:eastAsiaTheme="minorHAnsi" w:hAnsi="Times New Roman" w:cs="Times New Roman"/>
          <w:sz w:val="28"/>
          <w:szCs w:val="28"/>
          <w:lang w:eastAsia="en-US"/>
        </w:rPr>
        <w:t>осуществляется в соответствии с требованиями нормативных правовых актов Министерства финансов Российской Федерации, Федерального казначейства, а также иных документов в установленной сфере деятельности, имеют место отдельные нарушения.</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A01DE"/>
    <w:rsid w:val="002D3429"/>
    <w:rsid w:val="002E1208"/>
    <w:rsid w:val="00341A1E"/>
    <w:rsid w:val="00343D4C"/>
    <w:rsid w:val="00354E99"/>
    <w:rsid w:val="003D25BB"/>
    <w:rsid w:val="003E518B"/>
    <w:rsid w:val="003E66CD"/>
    <w:rsid w:val="00413206"/>
    <w:rsid w:val="00465564"/>
    <w:rsid w:val="0048713B"/>
    <w:rsid w:val="00496258"/>
    <w:rsid w:val="004B2A3E"/>
    <w:rsid w:val="004C528E"/>
    <w:rsid w:val="004D3C78"/>
    <w:rsid w:val="005022DF"/>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605A"/>
    <w:rsid w:val="00B50E56"/>
    <w:rsid w:val="00C056C9"/>
    <w:rsid w:val="00C06A92"/>
    <w:rsid w:val="00C12EA7"/>
    <w:rsid w:val="00C47BB2"/>
    <w:rsid w:val="00C548D4"/>
    <w:rsid w:val="00C5749B"/>
    <w:rsid w:val="00C77CF6"/>
    <w:rsid w:val="00CA6AF3"/>
    <w:rsid w:val="00D01641"/>
    <w:rsid w:val="00D07A0E"/>
    <w:rsid w:val="00D75B78"/>
    <w:rsid w:val="00D863AE"/>
    <w:rsid w:val="00DF462F"/>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118</Words>
  <Characters>673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28</cp:revision>
  <cp:lastPrinted>2023-03-30T06:37:00Z</cp:lastPrinted>
  <dcterms:created xsi:type="dcterms:W3CDTF">2023-03-31T09:13:00Z</dcterms:created>
  <dcterms:modified xsi:type="dcterms:W3CDTF">2024-09-03T06:42:00Z</dcterms:modified>
</cp:coreProperties>
</file>